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DOMANDA DI PREISCRIZIONE ANNO FORMATIVO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Corso Triennale con assolvimento dell’Obbligo Formativo: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di Estetica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di Acconciatura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Magenta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di Addetto Vendite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Cognome……………………………..…………..Nome…………………………………..………………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Nata/o a………………………………..Prov…………..CAP………..il………………………………......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in……………………………..…………..Prov……..CAP……………………………………..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Via……………………………………………………………………n°…………………………………..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Telefono……………………..Cell………….…………..C.F…………………...…………………………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presso l’istituto………………………………………………………………………….........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del genitore/tutore legale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Nome………………………………………..Cognome……………………………………………............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in……………………………...................via…………………………………………………...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Fiscale…………………………………………………………….………………………………..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Versa €……………………….quale acconto per prescrizione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S.V. l’iscrizione per l’A.F. ……/…… comunicando l’accettazione della presente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di un genitore (o chi ne fa le veci) ------------------------------------------------------------------------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mancato raggiungimento del numero minimo di allievi per l’inizio del corso, l’acconto verrà completamente restituito senza interessi e senza null’altro dovere da entrambe le parti escluse spese di segreteria.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L’acconto versato all’atto della prescrizione, verrà restituito solo ed esclusivamente entro la fine di giugno 2019 nel caso si ospitasse una scelta formativa differente.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preiscrizione + iscrizione farà parte del contributo dovuto se l’allievo usufruirà della dote della REGIONE LOMBARDIA.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 sottoscritto/a ………………………… genitore/tutore legale di ……………………….. acconsento al trattamento dei dati personali come da Reg. UE 2016/679. Dichiaro inoltre di aver preso visione dell’informativa sulla tutela della privacy presente sul sito internet di Associazione S.E.A.M.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www.scuolaseam.it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genitore/tutore autorizza, inoltre, affinché il minore di cui sopra partecipi e venga ritratto,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foto e/o video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durante lo svolgimento di attività didattiche e progettuali organizzate da questa Istituzione Scolastica dando il pieno consenso alla possibile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diffusione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delle stesse sul sito web della Scuola, quotidiani online, reti TV nazionali e locali.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Sollevano, inoltre, Associazione S.E.A.M.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ogni responsabilità inerente un uso scorretto dei dati personali forniti e delle foto da parte di terzi.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e Firma …………………………………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284" w:top="100" w:left="851" w:right="991" w:header="709" w:footer="3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Palatino Linotyp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Associazione S.E.A.M.</w:t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5334000</wp:posOffset>
              </wp:positionH>
              <wp:positionV relativeFrom="paragraph">
                <wp:posOffset>50800</wp:posOffset>
              </wp:positionV>
              <wp:extent cx="1299845" cy="68135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00840" y="3444085"/>
                        <a:ext cx="129032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Accreditata dalla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Regione Lombardia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ai sensi del D.G. 10539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del 29/09/2008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5334000</wp:posOffset>
              </wp:positionH>
              <wp:positionV relativeFrom="paragraph">
                <wp:posOffset>50800</wp:posOffset>
              </wp:positionV>
              <wp:extent cx="1299845" cy="681355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9845" cy="681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3688715</wp:posOffset>
              </wp:positionH>
              <wp:positionV relativeFrom="paragraph">
                <wp:posOffset>93345</wp:posOffset>
              </wp:positionV>
              <wp:extent cx="1666875" cy="755650"/>
              <wp:wrapNone/>
              <wp:docPr id="1027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75565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e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4932704" w:rsidRPr="04932704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474470" cy="61023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474470" cy="610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493270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e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493270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3688715</wp:posOffset>
              </wp:positionH>
              <wp:positionV relativeFrom="paragraph">
                <wp:posOffset>93345</wp:posOffset>
              </wp:positionV>
              <wp:extent cx="1666875" cy="755650"/>
              <wp:effectExtent b="0" l="0" r="0" t="0"/>
              <wp:wrapNone/>
              <wp:docPr id="10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875" cy="755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SCUOLA PROFESSIONALE EUROPEA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Via Crivelli 25/A, 20013-  Magenta (MI)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Tel/fax  02/9784802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4"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info@scuolabpi.it</w:t>
      </w:r>
    </w:hyperlink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mail certificata: scuolabpi@pec.it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85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7537.0" w:type="dxa"/>
      <w:jc w:val="center"/>
      <w:tblLayout w:type="fixed"/>
      <w:tblLook w:val="0000"/>
    </w:tblPr>
    <w:tblGrid>
      <w:gridCol w:w="7537"/>
      <w:tblGridChange w:id="0">
        <w:tblGrid>
          <w:gridCol w:w="7537"/>
        </w:tblGrid>
      </w:tblGridChange>
    </w:tblGrid>
    <w:tr>
      <w:trPr>
        <w:cantSplit w:val="0"/>
        <w:trHeight w:val="36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7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567" w:right="0" w:hanging="1134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867910" cy="1075055"/>
                <wp:effectExtent b="0" l="0" r="0" t="0"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7910" cy="1075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sz w:val="32"/>
      <w:effect w:val="none"/>
      <w:vertAlign w:val="baseline"/>
      <w:cs w:val="0"/>
      <w:em w:val="none"/>
      <w:lang w:bidi="ar-SA" w:eastAsia="und" w:val="und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color w:val="000000"/>
      <w:w w:val="100"/>
      <w:kern w:val="28"/>
      <w:position w:val="-1"/>
      <w:sz w:val="32"/>
      <w:effect w:val="none"/>
      <w:vertAlign w:val="baseline"/>
      <w:cs w:val="0"/>
      <w:em w:val="none"/>
      <w:lang w:bidi="ar-SA" w:eastAsia="und" w:val="und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Comic Sans MS" w:hAnsi="Comic Sans MS"/>
      <w:b w:val="1"/>
      <w:bCs w:val="1"/>
      <w:i w:val="1"/>
      <w:iCs w:val="1"/>
      <w:color w:val="000000"/>
      <w:w w:val="100"/>
      <w:kern w:val="28"/>
      <w:position w:val="-1"/>
      <w:szCs w:val="25"/>
      <w:effect w:val="none"/>
      <w:vertAlign w:val="baseline"/>
      <w:cs w:val="0"/>
      <w:em w:val="none"/>
      <w:lang w:bidi="ar-SA" w:eastAsia="und" w:val="und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color w:val="000000"/>
      <w:w w:val="100"/>
      <w:kern w:val="28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tabs>
        <w:tab w:val="left" w:leader="none" w:pos="6840"/>
      </w:tabs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smallCaps w:val="1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numbering" w:styleId="Stile1">
    <w:name w:val="Stile1"/>
    <w:next w:val="Stile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td4bis2">
    <w:name w:val="td4bis2"/>
    <w:next w:val="td4bis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/>
    </w:rPr>
  </w:style>
  <w:style w:type="paragraph" w:styleId="Firmadipostaelettronica">
    <w:name w:val="Firma di posta elettronica"/>
    <w:basedOn w:val="Normale"/>
    <w:next w:val="Firmadipostaelettronic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FirmadipostaelettronicaCarattere">
    <w:name w:val="Firma di posta elettronica Carattere"/>
    <w:next w:val="FirmadipostaelettronicaCarattere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/>
    </w:rPr>
  </w:style>
  <w:style w:type="numbering" w:styleId="Nessunelenco1">
    <w:name w:val="Nessun elenco1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color w:val="000000"/>
      <w:w w:val="100"/>
      <w:kern w:val="28"/>
      <w:position w:val="-1"/>
      <w:sz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color w:val="000000"/>
      <w:w w:val="100"/>
      <w:kern w:val="28"/>
      <w:position w:val="-1"/>
      <w:sz w:val="32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omic Sans MS" w:cs="Arial" w:hAnsi="Comic Sans MS"/>
      <w:b w:val="1"/>
      <w:bCs w:val="1"/>
      <w:i w:val="1"/>
      <w:iCs w:val="1"/>
      <w:color w:val="000000"/>
      <w:w w:val="100"/>
      <w:kern w:val="28"/>
      <w:position w:val="-1"/>
      <w:szCs w:val="25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b w:val="1"/>
      <w:bCs w:val="1"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octoggle3">
    <w:name w:val="toctoggle3"/>
    <w:next w:val="toctoggle3"/>
    <w:autoRedefine w:val="0"/>
    <w:hidden w:val="0"/>
    <w:qFormat w:val="0"/>
    <w:rPr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tocnumber">
    <w:name w:val="tocnumber"/>
    <w:next w:val="toc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octext">
    <w:name w:val="toctext"/>
    <w:next w:val="toc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w-headline">
    <w:name w:val="mw-headline"/>
    <w:next w:val="mw-headli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ditsection">
    <w:name w:val="editsection"/>
    <w:next w:val="editsec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/>
    </w:rPr>
  </w:style>
  <w:style w:type="character" w:styleId="MacchinadascrivereHTML">
    <w:name w:val="Macchina da scrivere HTML"/>
    <w:next w:val="MacchinadascrivereHTML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html">
    <w:name w:val="texhtml"/>
    <w:next w:val="texhtml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scuolaseam.it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PalatinoLinotype-regular.ttf"/><Relationship Id="rId3" Type="http://schemas.openxmlformats.org/officeDocument/2006/relationships/font" Target="fonts/PalatinoLinotype-bold.ttf"/><Relationship Id="rId4" Type="http://schemas.openxmlformats.org/officeDocument/2006/relationships/font" Target="fonts/PalatinoLinotype-italic.ttf"/><Relationship Id="rId5" Type="http://schemas.openxmlformats.org/officeDocument/2006/relationships/font" Target="fonts/PalatinoLinotyp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hyperlink" Target="mailto:info@scuolabpi.it" TargetMode="External"/></Relationships>
</file>

<file path=word/_rels/header3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+zh3iOlHlIxd0QeOJOufZD1SA==">AMUW2mWFe9vr9z83Jyc4y+miTOxjf82nFf+Vcd3XNIYDQ2y7bQZXzBzbeBqWpTDm/PytZivv0c55MuNGIKiv7B0kJzEBYQj7KC7nagYWRMyRniFQDY9bYoAYlegHN6zqeJhFX2My/EVY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2021-10-27T15:21:00Z</dcterms:created>
  <dc:creator>-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